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D6" w:rsidRPr="006745D6" w:rsidRDefault="006745D6" w:rsidP="006745D6">
      <w:pPr>
        <w:shd w:val="clear" w:color="auto" w:fill="FCFCFC"/>
        <w:spacing w:after="300" w:line="240" w:lineRule="auto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bookmarkStart w:id="0" w:name="_GoBack"/>
      <w:bookmarkEnd w:id="0"/>
      <w:r w:rsidRPr="006745D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Подиум VS Улица, или где теперь живет мода?</w:t>
      </w:r>
    </w:p>
    <w:p w:rsidR="006745D6" w:rsidRPr="00E34B8F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Высокая мода диктует свои законы. Дизайнерские коллекции — это всегда зрелищные показы, и мы каждый раз смотрим на все образы, умирая от желания скорее все примерить и, возможно, приобрести. Но не замечали ли вы, что одежда, которую нам демонстрируют в популярных печатных изданиях и на неделях моды, не всегда подходит для повседневной жизни?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571875"/>
            <wp:effectExtent l="0" t="0" r="0" b="9525"/>
            <wp:docPr id="2" name="Рисунок 2" descr="diorcouturepatrik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orcouturepatrik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38725" cy="2905125"/>
            <wp:effectExtent l="19050" t="0" r="9525" b="0"/>
            <wp:docPr id="3" name="Рисунок 3" descr="МакКу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кКу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E34B8F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lastRenderedPageBreak/>
        <w:t xml:space="preserve">Если выйти на улицу и внимательно посмотреть на окружающих, едва ли можно увидеть полное воплощение определенного образа с последней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Fashion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Week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, которому было посвящено множества рекламных страниц в популярных глянцевых журналах. То, что мы видим вокруг себя, скорее можно назвать «модой мегаполиса», или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Street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Fashion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.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0" t="0" r="0" b="0"/>
            <wp:docPr id="4" name="Рисунок 4" descr="j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E34B8F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В последнее время уличный стиль стал неисчерпаемым источником вдохновения для модельеров, а мы с большим интересом просматриваем снимки уличных фотографов, чем съемки с показов.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Milan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Fashion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Week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s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/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s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2015 может быть еще одним доказательством этому. С 2009 года дизайнеры начали активно использовать кожаные изделия в своих коллекциях, и нынешний год не стал исключением. В этом сезоне незаменимым элементом многих образов стала кожаная куртка, которая когда-то была настоящим символом протеста и скандальности для байкеров и рок-музыкантов.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Philipp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Plein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построил всю свою коллекцию на оригинальной подаче «косухи», дополнив ее шипами и металлическими клепками.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А модный бренд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Burberry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даже запустили проект, который посвящен уличному стилю – такая социальная сеть, где можно посмотреть, как сочетают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тренчи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от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Burberry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с другой одеждой самые стильные жители мировых модных столиц.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7" name="Рисунок 7" descr="blogger-image--14142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ger-image--141424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257E18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Создается впечатление, что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подиумные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коллекции демонстрируют уличную моду в личной интерпретации. Сегодня, такие известные бренды, как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Versace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Armani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Blumarine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Dolce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&amp; </w:t>
      </w:r>
      <w:proofErr w:type="spellStart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Gabbana</w:t>
      </w:r>
      <w:proofErr w:type="spellEnd"/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 xml:space="preserve"> показывают достаточно демократичные линии одежды, и это говорит о том, что даже самые влиятельные дома моды внимательно следят за новыми течениями, которые со временем приходят с улицы на подиум.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29200" cy="2790825"/>
            <wp:effectExtent l="19050" t="0" r="0" b="0"/>
            <wp:docPr id="9" name="Рисунок 9" descr="Street-Style-Looks-in-Koton-Fall-Winter-2013-2014-Lookbo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eet-Style-Looks-in-Koton-Fall-Winter-2013-2014-Lookbook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Означает ли все это, что искусству в моде пришел конец, и индустрия вошла в период глубокого кризиса, или же у дизайнеров есть свои потаенные мотивы идти на поводу у потребителя? Данный вопрос остается открытым.</w:t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4267200"/>
            <wp:effectExtent l="0" t="0" r="0" b="0"/>
            <wp:docPr id="10" name="Рисунок 10" descr="andree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dreea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745D6" w:rsidRPr="006745D6" w:rsidRDefault="006745D6" w:rsidP="006745D6">
      <w:pPr>
        <w:shd w:val="clear" w:color="auto" w:fill="FCFCFC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745D6">
        <w:rPr>
          <w:rFonts w:ascii="Georgia" w:eastAsia="Times New Roman" w:hAnsi="Georgia" w:cs="Arial"/>
          <w:i/>
          <w:iCs/>
          <w:color w:val="000000"/>
          <w:sz w:val="27"/>
          <w:szCs w:val="27"/>
          <w:lang w:eastAsia="ru-RU"/>
        </w:rPr>
        <w:t>Текст: Сизоненко Екатерина</w:t>
      </w:r>
    </w:p>
    <w:p w:rsidR="00850526" w:rsidRDefault="00850526"/>
    <w:sectPr w:rsidR="00850526" w:rsidSect="00567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5D6"/>
    <w:rsid w:val="00257E18"/>
    <w:rsid w:val="004C081C"/>
    <w:rsid w:val="00567E70"/>
    <w:rsid w:val="006745D6"/>
    <w:rsid w:val="00850526"/>
    <w:rsid w:val="00C402AD"/>
    <w:rsid w:val="00E34B8F"/>
    <w:rsid w:val="00FF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7</cp:revision>
  <dcterms:created xsi:type="dcterms:W3CDTF">2015-03-01T14:24:00Z</dcterms:created>
  <dcterms:modified xsi:type="dcterms:W3CDTF">2015-03-13T12:17:00Z</dcterms:modified>
</cp:coreProperties>
</file>